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29" w:rsidRDefault="00DC0E29" w:rsidP="00DC0E29">
      <w:pPr>
        <w:snapToGrid w:val="0"/>
        <w:rPr>
          <w:rFonts w:ascii="Times New Roman" w:hAnsi="Times New Roman" w:cs="Times New Roman"/>
          <w:b/>
        </w:rPr>
      </w:pPr>
      <w:proofErr w:type="gramStart"/>
      <w:r w:rsidRPr="00BE6B3C">
        <w:rPr>
          <w:rFonts w:ascii="Times New Roman" w:hAnsi="Times New Roman" w:cs="Times New Roman"/>
          <w:b/>
          <w:noProof/>
        </w:rPr>
        <w:t>Rengong</w:t>
      </w:r>
      <w:r>
        <w:rPr>
          <w:rFonts w:ascii="Times New Roman" w:hAnsi="Times New Roman" w:cs="Times New Roman"/>
          <w:b/>
        </w:rPr>
        <w:t xml:space="preserve"> (Alex) Zhang</w:t>
      </w:r>
      <w:r w:rsidRPr="00A17DD4">
        <w:rPr>
          <w:rFonts w:ascii="Times New Roman" w:hAnsi="Times New Roman" w:cs="Times New Roman"/>
          <w:b/>
        </w:rPr>
        <w:t>, Ph.D.</w:t>
      </w:r>
      <w:proofErr w:type="gramEnd"/>
    </w:p>
    <w:p w:rsidR="00CC4523" w:rsidRDefault="00CC4523" w:rsidP="00DC0E29">
      <w:pPr>
        <w:snapToGrid w:val="0"/>
        <w:rPr>
          <w:rFonts w:ascii="Times New Roman" w:hAnsi="Times New Roman" w:cs="Times New Roman"/>
          <w:b/>
        </w:rPr>
      </w:pPr>
    </w:p>
    <w:p w:rsidR="00CC4523" w:rsidRPr="00C15548" w:rsidRDefault="00CC4523" w:rsidP="00CC4523">
      <w:pPr>
        <w:snapToGrid w:val="0"/>
        <w:rPr>
          <w:rFonts w:ascii="Times New Roman" w:hAnsi="Times New Roman" w:cs="Times New Roman"/>
          <w:i/>
          <w:szCs w:val="24"/>
        </w:rPr>
      </w:pPr>
      <w:r w:rsidRPr="00C15548">
        <w:rPr>
          <w:rFonts w:ascii="Times New Roman" w:hAnsi="Times New Roman" w:cs="Times New Roman"/>
          <w:i/>
          <w:szCs w:val="24"/>
        </w:rPr>
        <w:t>Current Academic Positions Held</w:t>
      </w:r>
      <w:r w:rsidRPr="00C15548">
        <w:rPr>
          <w:rFonts w:ascii="Times New Roman" w:hAnsi="Times New Roman" w:cs="Times New Roman"/>
          <w:szCs w:val="24"/>
        </w:rPr>
        <w:t>:</w:t>
      </w:r>
    </w:p>
    <w:p w:rsidR="00CC4523" w:rsidRPr="00C15548" w:rsidRDefault="00CC4523" w:rsidP="00CC4523">
      <w:pPr>
        <w:snapToGrid w:val="0"/>
        <w:rPr>
          <w:rFonts w:ascii="Times New Roman" w:hAnsi="Times New Roman" w:cs="Times New Roman"/>
          <w:szCs w:val="24"/>
        </w:rPr>
      </w:pPr>
      <w:r w:rsidRPr="00C15548">
        <w:rPr>
          <w:rFonts w:ascii="Times New Roman" w:hAnsi="Times New Roman" w:cs="Times New Roman"/>
          <w:szCs w:val="24"/>
        </w:rPr>
        <w:t>Department of Accountancy, City University of Hong Kong: Assistant Professor (01/2016-Present)</w:t>
      </w:r>
    </w:p>
    <w:p w:rsidR="00DC0E29" w:rsidRDefault="00DC0E29" w:rsidP="00DC0E29">
      <w:pPr>
        <w:snapToGrid w:val="0"/>
        <w:rPr>
          <w:rFonts w:ascii="Times New Roman" w:hAnsi="Times New Roman" w:cs="Times New Roman"/>
        </w:rPr>
      </w:pPr>
    </w:p>
    <w:p w:rsidR="00DC0E29" w:rsidRPr="00E14E7A" w:rsidRDefault="00DC0E29" w:rsidP="00DC0E29">
      <w:pPr>
        <w:snapToGrid w:val="0"/>
        <w:rPr>
          <w:rFonts w:ascii="Times New Roman" w:hAnsi="Times New Roman" w:cs="Times New Roman"/>
          <w:i/>
          <w:szCs w:val="24"/>
        </w:rPr>
      </w:pPr>
      <w:r w:rsidRPr="00E14E7A">
        <w:rPr>
          <w:rFonts w:ascii="Times New Roman" w:hAnsi="Times New Roman" w:cs="Times New Roman"/>
          <w:i/>
          <w:szCs w:val="24"/>
        </w:rPr>
        <w:t>Academic Qualifications:</w:t>
      </w:r>
    </w:p>
    <w:p w:rsidR="00DC0E29" w:rsidRPr="00C15548" w:rsidRDefault="00DC0E29" w:rsidP="00DC0E29">
      <w:pPr>
        <w:snapToGrid w:val="0"/>
        <w:rPr>
          <w:rFonts w:ascii="Times New Roman" w:hAnsi="Times New Roman" w:cs="Times New Roman"/>
          <w:szCs w:val="24"/>
        </w:rPr>
      </w:pPr>
      <w:r w:rsidRPr="00C15548">
        <w:rPr>
          <w:rFonts w:ascii="Times New Roman" w:hAnsi="Times New Roman" w:cs="Times New Roman"/>
          <w:noProof/>
          <w:szCs w:val="24"/>
        </w:rPr>
        <w:t>University</w:t>
      </w:r>
      <w:r w:rsidRPr="00C15548">
        <w:rPr>
          <w:rFonts w:ascii="Times New Roman" w:hAnsi="Times New Roman" w:cs="Times New Roman"/>
          <w:szCs w:val="24"/>
        </w:rPr>
        <w:t xml:space="preserve"> of Alberta, Canada, Ph.D. in Accounting, </w:t>
      </w:r>
      <w:r w:rsidR="003157BB">
        <w:rPr>
          <w:rFonts w:ascii="Times New Roman" w:hAnsi="Times New Roman" w:cs="Times New Roman"/>
          <w:szCs w:val="24"/>
        </w:rPr>
        <w:t>2010-</w:t>
      </w:r>
      <w:r w:rsidRPr="00C15548">
        <w:rPr>
          <w:rFonts w:ascii="Times New Roman" w:hAnsi="Times New Roman" w:cs="Times New Roman"/>
          <w:szCs w:val="24"/>
        </w:rPr>
        <w:t>2015</w:t>
      </w:r>
    </w:p>
    <w:p w:rsidR="00DC0E29" w:rsidRPr="00C15548" w:rsidRDefault="00DC0E29" w:rsidP="00DC0E29">
      <w:pPr>
        <w:pStyle w:val="Default"/>
        <w:rPr>
          <w:color w:val="auto"/>
          <w:kern w:val="2"/>
        </w:rPr>
      </w:pPr>
      <w:r w:rsidRPr="00C15548">
        <w:rPr>
          <w:color w:val="auto"/>
          <w:kern w:val="2"/>
        </w:rPr>
        <w:t xml:space="preserve">College of William &amp; Mary, United States, </w:t>
      </w:r>
      <w:r w:rsidRPr="00C15548">
        <w:t xml:space="preserve">M.S. in Accounting, </w:t>
      </w:r>
      <w:r w:rsidR="003157BB">
        <w:t>2008-</w:t>
      </w:r>
      <w:r w:rsidRPr="00C15548">
        <w:t>2009</w:t>
      </w:r>
    </w:p>
    <w:p w:rsidR="00DC0E29" w:rsidRPr="00C15548" w:rsidRDefault="00DC0E29" w:rsidP="00DC0E29">
      <w:pPr>
        <w:pStyle w:val="Default"/>
        <w:rPr>
          <w:color w:val="auto"/>
          <w:kern w:val="2"/>
        </w:rPr>
      </w:pPr>
      <w:r w:rsidRPr="00C15548">
        <w:rPr>
          <w:color w:val="auto"/>
          <w:kern w:val="2"/>
        </w:rPr>
        <w:t xml:space="preserve">East China Normal University, China, </w:t>
      </w:r>
      <w:r w:rsidRPr="00C15548">
        <w:t xml:space="preserve">B.A. in Economics </w:t>
      </w:r>
      <w:bookmarkStart w:id="0" w:name="_GoBack"/>
      <w:r w:rsidR="003157BB">
        <w:t>2004-</w:t>
      </w:r>
      <w:r w:rsidRPr="00C15548">
        <w:t>2008</w:t>
      </w:r>
      <w:bookmarkEnd w:id="0"/>
    </w:p>
    <w:p w:rsidR="00DC0E29" w:rsidRDefault="00DC0E29" w:rsidP="00DC0E29">
      <w:pPr>
        <w:snapToGrid w:val="0"/>
        <w:rPr>
          <w:rFonts w:ascii="Times New Roman" w:hAnsi="Times New Roman" w:cs="Times New Roman"/>
          <w:szCs w:val="24"/>
        </w:rPr>
      </w:pPr>
    </w:p>
    <w:p w:rsidR="00DC0E29" w:rsidRDefault="00DC0E29" w:rsidP="00DC0E29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Research Interest</w:t>
      </w:r>
      <w:r w:rsidRPr="00C15548">
        <w:rPr>
          <w:rFonts w:ascii="Times New Roman" w:hAnsi="Times New Roman" w:cs="Times New Roman"/>
          <w:szCs w:val="24"/>
        </w:rPr>
        <w:t>:</w:t>
      </w:r>
      <w:r w:rsidR="00AD35BB">
        <w:rPr>
          <w:rFonts w:ascii="Times New Roman" w:hAnsi="Times New Roman" w:cs="Times New Roman"/>
          <w:szCs w:val="24"/>
        </w:rPr>
        <w:t xml:space="preserve"> </w:t>
      </w:r>
      <w:r w:rsidR="000A75D7">
        <w:rPr>
          <w:rFonts w:ascii="Times New Roman" w:hAnsi="Times New Roman" w:cs="Times New Roman"/>
          <w:szCs w:val="24"/>
        </w:rPr>
        <w:t>Private</w:t>
      </w:r>
      <w:r w:rsidR="00AD35BB">
        <w:rPr>
          <w:rFonts w:ascii="Times New Roman" w:hAnsi="Times New Roman" w:cs="Times New Roman"/>
          <w:szCs w:val="24"/>
        </w:rPr>
        <w:t xml:space="preserve"> F</w:t>
      </w:r>
      <w:r w:rsidR="00D424CC">
        <w:rPr>
          <w:rFonts w:ascii="Times New Roman" w:hAnsi="Times New Roman" w:cs="Times New Roman"/>
          <w:szCs w:val="24"/>
        </w:rPr>
        <w:t>irms;</w:t>
      </w:r>
      <w:r w:rsidR="00AC7976">
        <w:rPr>
          <w:rFonts w:ascii="Times New Roman" w:hAnsi="Times New Roman" w:cs="Times New Roman"/>
          <w:szCs w:val="24"/>
        </w:rPr>
        <w:t xml:space="preserve"> </w:t>
      </w:r>
      <w:r w:rsidR="006843D7">
        <w:rPr>
          <w:rFonts w:ascii="Times New Roman" w:hAnsi="Times New Roman" w:cs="Times New Roman"/>
          <w:szCs w:val="24"/>
        </w:rPr>
        <w:t>Firms listed</w:t>
      </w:r>
      <w:r w:rsidR="00AC7976">
        <w:rPr>
          <w:rFonts w:ascii="Times New Roman" w:hAnsi="Times New Roman" w:cs="Times New Roman"/>
          <w:szCs w:val="24"/>
        </w:rPr>
        <w:t xml:space="preserve"> on the OTC market; </w:t>
      </w:r>
      <w:r w:rsidR="00AC7976" w:rsidRPr="00DC0E29">
        <w:rPr>
          <w:rFonts w:ascii="Times New Roman" w:hAnsi="Times New Roman" w:cs="Times New Roman"/>
          <w:szCs w:val="24"/>
        </w:rPr>
        <w:t>Entrepreneurial</w:t>
      </w:r>
      <w:r w:rsidR="00AC7976">
        <w:rPr>
          <w:rFonts w:ascii="Times New Roman" w:hAnsi="Times New Roman" w:cs="Times New Roman"/>
          <w:szCs w:val="24"/>
        </w:rPr>
        <w:t xml:space="preserve"> Finance and Accounting</w:t>
      </w:r>
    </w:p>
    <w:p w:rsidR="00DC0E29" w:rsidRPr="00C15548" w:rsidRDefault="00DC0E29" w:rsidP="00DC0E29">
      <w:pPr>
        <w:snapToGrid w:val="0"/>
        <w:rPr>
          <w:rFonts w:ascii="Times New Roman" w:hAnsi="Times New Roman" w:cs="Times New Roman"/>
          <w:szCs w:val="24"/>
        </w:rPr>
      </w:pPr>
    </w:p>
    <w:p w:rsidR="00DC0E29" w:rsidRDefault="00DC0E29" w:rsidP="00DC0E29">
      <w:pPr>
        <w:snapToGrid w:val="0"/>
        <w:rPr>
          <w:rFonts w:ascii="Times New Roman" w:hAnsi="Times New Roman" w:cs="Times New Roman"/>
          <w:i/>
          <w:szCs w:val="24"/>
        </w:rPr>
      </w:pPr>
      <w:r w:rsidRPr="00C15548">
        <w:rPr>
          <w:rFonts w:ascii="Times New Roman" w:hAnsi="Times New Roman" w:cs="Times New Roman"/>
          <w:i/>
          <w:szCs w:val="24"/>
        </w:rPr>
        <w:t>Work</w:t>
      </w:r>
      <w:r w:rsidR="00E14E7A">
        <w:rPr>
          <w:rFonts w:ascii="Times New Roman" w:hAnsi="Times New Roman" w:cs="Times New Roman"/>
          <w:szCs w:val="24"/>
        </w:rPr>
        <w:t xml:space="preserve">ing </w:t>
      </w:r>
      <w:r w:rsidR="00E14E7A" w:rsidRPr="00E14E7A">
        <w:rPr>
          <w:rFonts w:ascii="Times New Roman" w:hAnsi="Times New Roman" w:cs="Times New Roman"/>
          <w:i/>
          <w:szCs w:val="24"/>
        </w:rPr>
        <w:t>Papers</w:t>
      </w:r>
      <w:r w:rsidR="00E14E7A">
        <w:rPr>
          <w:rFonts w:ascii="Times New Roman" w:hAnsi="Times New Roman" w:cs="Times New Roman"/>
          <w:i/>
          <w:szCs w:val="24"/>
        </w:rPr>
        <w:t>:</w:t>
      </w:r>
    </w:p>
    <w:p w:rsidR="00496717" w:rsidRDefault="00496717" w:rsidP="00DC0E29">
      <w:pPr>
        <w:snapToGrid w:val="0"/>
        <w:rPr>
          <w:rFonts w:ascii="Times New Roman" w:hAnsi="Times New Roman" w:cs="Times New Roman"/>
          <w:i/>
          <w:szCs w:val="24"/>
        </w:rPr>
      </w:pPr>
    </w:p>
    <w:p w:rsidR="00496717" w:rsidRDefault="00496717" w:rsidP="00DC0E29">
      <w:pPr>
        <w:snapToGri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“</w:t>
      </w:r>
      <w:r w:rsidRPr="00496717">
        <w:rPr>
          <w:rFonts w:ascii="Times New Roman" w:hAnsi="Times New Roman" w:cs="Times New Roman"/>
          <w:szCs w:val="24"/>
        </w:rPr>
        <w:t>Voluntary Risk Disclosure of Entrepreneurial Firms: Evidence from the OTC Market</w:t>
      </w:r>
      <w:r>
        <w:rPr>
          <w:rFonts w:ascii="Times New Roman" w:hAnsi="Times New Roman" w:cs="Times New Roman"/>
          <w:szCs w:val="24"/>
        </w:rPr>
        <w:t xml:space="preserve">” with </w:t>
      </w:r>
      <w:r w:rsidR="00423371">
        <w:rPr>
          <w:rFonts w:ascii="Times New Roman" w:hAnsi="Times New Roman" w:cs="Times New Roman"/>
          <w:szCs w:val="24"/>
        </w:rPr>
        <w:t>Tzu-Ting Chiu and Claire Liang</w:t>
      </w:r>
    </w:p>
    <w:p w:rsidR="00E14E7A" w:rsidRDefault="00E14E7A" w:rsidP="00CC4523">
      <w:pPr>
        <w:snapToGrid w:val="0"/>
        <w:rPr>
          <w:rFonts w:ascii="Times New Roman" w:hAnsi="Times New Roman" w:cs="Times New Roman"/>
          <w:szCs w:val="24"/>
        </w:rPr>
      </w:pPr>
    </w:p>
    <w:p w:rsidR="00CC4523" w:rsidRDefault="00CC4523" w:rsidP="00CC4523">
      <w:pPr>
        <w:snapToGrid w:val="0"/>
        <w:rPr>
          <w:rFonts w:ascii="Times New Roman" w:hAnsi="Times New Roman" w:cs="Times New Roman"/>
          <w:szCs w:val="24"/>
        </w:rPr>
      </w:pPr>
      <w:r w:rsidRPr="00C15548">
        <w:rPr>
          <w:rFonts w:ascii="Times New Roman" w:hAnsi="Times New Roman" w:cs="Times New Roman"/>
          <w:szCs w:val="24"/>
        </w:rPr>
        <w:t>“Surviving on the Twilight Zone: Financial Policies of OTC firms” w</w:t>
      </w:r>
      <w:r>
        <w:rPr>
          <w:rFonts w:ascii="Times New Roman" w:hAnsi="Times New Roman" w:cs="Times New Roman"/>
          <w:szCs w:val="24"/>
        </w:rPr>
        <w:t>ith Claire Liang</w:t>
      </w:r>
    </w:p>
    <w:p w:rsidR="00CC4523" w:rsidRDefault="00CC4523" w:rsidP="00DC0E29">
      <w:pPr>
        <w:snapToGrid w:val="0"/>
        <w:rPr>
          <w:rFonts w:ascii="Times New Roman" w:hAnsi="Times New Roman" w:cs="Times New Roman"/>
          <w:i/>
          <w:szCs w:val="24"/>
        </w:rPr>
      </w:pPr>
    </w:p>
    <w:p w:rsidR="00CC4523" w:rsidRPr="00CC4523" w:rsidRDefault="00CC4523" w:rsidP="00CC4523">
      <w:pPr>
        <w:rPr>
          <w:rFonts w:ascii="Times New Roman" w:hAnsi="Times New Roman" w:cs="Times New Roman"/>
          <w:szCs w:val="24"/>
        </w:rPr>
      </w:pPr>
      <w:r w:rsidRPr="00CC4523">
        <w:rPr>
          <w:rFonts w:ascii="Times New Roman" w:hAnsi="Times New Roman" w:cs="Times New Roman"/>
          <w:szCs w:val="24"/>
        </w:rPr>
        <w:t>“Debt Financing of Entrepreneurial Firms: Evidence from the OTC Market”</w:t>
      </w:r>
      <w:r w:rsidR="00AD35BB">
        <w:rPr>
          <w:rFonts w:ascii="Times New Roman" w:hAnsi="Times New Roman" w:cs="Times New Roman"/>
          <w:szCs w:val="24"/>
        </w:rPr>
        <w:t xml:space="preserve"> with Claire Liang</w:t>
      </w:r>
    </w:p>
    <w:p w:rsidR="00CC4523" w:rsidRPr="00CC4523" w:rsidRDefault="00CC4523" w:rsidP="00DC0E29">
      <w:pPr>
        <w:snapToGrid w:val="0"/>
        <w:rPr>
          <w:rFonts w:ascii="Times New Roman" w:hAnsi="Times New Roman" w:cs="Times New Roman"/>
          <w:szCs w:val="24"/>
        </w:rPr>
      </w:pPr>
    </w:p>
    <w:p w:rsidR="00DC0E29" w:rsidRDefault="00DC0E29" w:rsidP="00DC0E29">
      <w:pPr>
        <w:snapToGrid w:val="0"/>
        <w:rPr>
          <w:rFonts w:ascii="Times New Roman" w:hAnsi="Times New Roman" w:cs="Times New Roman"/>
          <w:szCs w:val="24"/>
        </w:rPr>
      </w:pPr>
      <w:r w:rsidRPr="00C15548">
        <w:rPr>
          <w:rFonts w:ascii="Times New Roman" w:hAnsi="Times New Roman" w:cs="Times New Roman"/>
          <w:szCs w:val="24"/>
        </w:rPr>
        <w:t xml:space="preserve">“Competition and SG&amp;A Spending” with Heather </w:t>
      </w:r>
      <w:proofErr w:type="spellStart"/>
      <w:r w:rsidRPr="00C15548">
        <w:rPr>
          <w:rFonts w:ascii="Times New Roman" w:hAnsi="Times New Roman" w:cs="Times New Roman"/>
          <w:szCs w:val="24"/>
        </w:rPr>
        <w:t>Wier</w:t>
      </w:r>
      <w:proofErr w:type="spellEnd"/>
    </w:p>
    <w:p w:rsidR="00DC0E29" w:rsidRPr="00C15548" w:rsidRDefault="00DC0E29" w:rsidP="00DC0E29">
      <w:pPr>
        <w:snapToGrid w:val="0"/>
        <w:rPr>
          <w:rFonts w:ascii="Times New Roman" w:hAnsi="Times New Roman" w:cs="Times New Roman"/>
          <w:b/>
          <w:szCs w:val="24"/>
        </w:rPr>
      </w:pPr>
    </w:p>
    <w:p w:rsidR="00E14E7A" w:rsidRDefault="00E14E7A" w:rsidP="00DC0E29">
      <w:pPr>
        <w:snapToGrid w:val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DC0E29" w:rsidRDefault="00DC0E29" w:rsidP="00DC0E29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Cs w:val="24"/>
        </w:rPr>
      </w:pPr>
      <w:r w:rsidRPr="00144776">
        <w:rPr>
          <w:rFonts w:ascii="Times New Roman" w:hAnsi="Times New Roman" w:cs="Times New Roman"/>
          <w:b/>
          <w:bCs/>
          <w:color w:val="000000"/>
          <w:kern w:val="0"/>
          <w:szCs w:val="24"/>
        </w:rPr>
        <w:t xml:space="preserve">CONFERENCE PRESENTATIONS AND </w:t>
      </w:r>
      <w:r w:rsidR="00CC4523">
        <w:rPr>
          <w:rFonts w:ascii="Times New Roman" w:hAnsi="Times New Roman" w:cs="Times New Roman"/>
          <w:b/>
          <w:bCs/>
          <w:color w:val="000000"/>
          <w:kern w:val="0"/>
          <w:szCs w:val="24"/>
        </w:rPr>
        <w:t>ATTENDANCE</w:t>
      </w:r>
    </w:p>
    <w:p w:rsidR="00CC4523" w:rsidRDefault="00CC4523" w:rsidP="00DC0E2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 w:rsidRPr="00AD35BB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2017, </w:t>
      </w:r>
      <w:r w:rsidR="00E14E7A">
        <w:rPr>
          <w:rFonts w:ascii="Times New Roman" w:hAnsi="Times New Roman" w:cs="Times New Roman"/>
          <w:bCs/>
          <w:color w:val="000000"/>
          <w:kern w:val="0"/>
          <w:szCs w:val="24"/>
        </w:rPr>
        <w:t>Western Finance Association</w:t>
      </w:r>
      <w:r w:rsidR="00C33BED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 Annual Conference</w:t>
      </w:r>
    </w:p>
    <w:p w:rsidR="00E14E7A" w:rsidRDefault="00E14E7A" w:rsidP="00DC0E2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2017, </w:t>
      </w:r>
      <w:r w:rsidR="007427EF">
        <w:rPr>
          <w:rFonts w:ascii="Times New Roman" w:hAnsi="Times New Roman" w:cs="Times New Roman"/>
          <w:bCs/>
          <w:color w:val="000000"/>
          <w:kern w:val="0"/>
          <w:szCs w:val="24"/>
        </w:rPr>
        <w:t>ABFER Annual Conference</w:t>
      </w:r>
    </w:p>
    <w:p w:rsidR="00E14E7A" w:rsidRDefault="00487D8E" w:rsidP="00DC0E29">
      <w:pPr>
        <w:widowControl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kern w:val="0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2016, </w:t>
      </w:r>
      <w:r w:rsidR="00B90EFD"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PBC-Tsinghua </w:t>
      </w:r>
      <w:r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Summer Camp of </w:t>
      </w:r>
      <w:r w:rsidRPr="001E159A">
        <w:rPr>
          <w:rFonts w:ascii="Times New Roman" w:hAnsi="Times New Roman" w:cs="Times New Roman"/>
          <w:bCs/>
          <w:color w:val="000000"/>
          <w:kern w:val="0"/>
          <w:szCs w:val="24"/>
        </w:rPr>
        <w:t>Entrepreneurial</w:t>
      </w:r>
      <w:r>
        <w:rPr>
          <w:rFonts w:ascii="Times New Roman" w:hAnsi="Times New Roman" w:cs="Times New Roman"/>
          <w:szCs w:val="24"/>
        </w:rPr>
        <w:t xml:space="preserve"> Finance</w:t>
      </w:r>
      <w:r>
        <w:rPr>
          <w:rFonts w:ascii="Times New Roman" w:hAnsi="Times New Roman" w:cs="Times New Roman"/>
          <w:bCs/>
          <w:color w:val="000000"/>
          <w:kern w:val="0"/>
          <w:szCs w:val="24"/>
        </w:rPr>
        <w:t xml:space="preserve"> and Financial Intermediation </w:t>
      </w:r>
    </w:p>
    <w:p w:rsidR="008D71A8" w:rsidRPr="00AD35BB" w:rsidRDefault="008D71A8" w:rsidP="00DC0E29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Cs w:val="24"/>
        </w:rPr>
      </w:pPr>
      <w:r>
        <w:rPr>
          <w:rFonts w:ascii="Times New Roman" w:hAnsi="Times New Roman" w:cs="Times New Roman"/>
          <w:bCs/>
          <w:color w:val="000000"/>
          <w:kern w:val="0"/>
          <w:szCs w:val="24"/>
        </w:rPr>
        <w:t>2015, CAAA Annual Conference</w:t>
      </w:r>
      <w:r w:rsidR="00B06DBA">
        <w:rPr>
          <w:rFonts w:ascii="Times New Roman" w:hAnsi="Times New Roman" w:cs="Times New Roman"/>
          <w:bCs/>
          <w:color w:val="000000"/>
          <w:kern w:val="0"/>
          <w:szCs w:val="24"/>
        </w:rPr>
        <w:t>*</w:t>
      </w:r>
    </w:p>
    <w:p w:rsidR="00DC0E29" w:rsidRDefault="00DC0E29" w:rsidP="00DC0E29">
      <w:pPr>
        <w:snapToGrid w:val="0"/>
        <w:rPr>
          <w:rFonts w:ascii="Times New Roman" w:hAnsi="Times New Roman" w:cs="Times New Roman"/>
          <w:kern w:val="0"/>
          <w:szCs w:val="24"/>
        </w:rPr>
      </w:pPr>
      <w:r w:rsidRPr="00C15548">
        <w:rPr>
          <w:rFonts w:ascii="Times New Roman" w:hAnsi="Times New Roman" w:cs="Times New Roman"/>
          <w:kern w:val="0"/>
          <w:szCs w:val="24"/>
        </w:rPr>
        <w:t>2013, Northern Financial Association Conference</w:t>
      </w:r>
      <w:r w:rsidR="00B90EFD">
        <w:rPr>
          <w:rFonts w:ascii="Times New Roman" w:hAnsi="Times New Roman" w:cs="Times New Roman"/>
          <w:kern w:val="0"/>
          <w:szCs w:val="24"/>
        </w:rPr>
        <w:t>*</w:t>
      </w:r>
    </w:p>
    <w:p w:rsidR="00A85BB1" w:rsidRDefault="00A85BB1" w:rsidP="00DC0E29">
      <w:pPr>
        <w:snapToGrid w:val="0"/>
        <w:rPr>
          <w:rFonts w:ascii="Times New Roman" w:hAnsi="Times New Roman" w:cs="Times New Roman"/>
          <w:kern w:val="0"/>
          <w:szCs w:val="24"/>
        </w:rPr>
      </w:pPr>
    </w:p>
    <w:p w:rsidR="00B90EFD" w:rsidRPr="00407957" w:rsidRDefault="00B90EFD">
      <w:pPr>
        <w:rPr>
          <w:rFonts w:ascii="Times New Roman" w:hAnsi="Times New Roman" w:cs="Times New Roman"/>
        </w:rPr>
      </w:pPr>
      <w:r w:rsidRPr="00407957">
        <w:rPr>
          <w:rFonts w:ascii="Times New Roman" w:hAnsi="Times New Roman" w:cs="Times New Roman"/>
        </w:rPr>
        <w:t xml:space="preserve">*denotes </w:t>
      </w:r>
      <w:r w:rsidR="00623AB3" w:rsidRPr="00407957">
        <w:rPr>
          <w:rFonts w:ascii="Times New Roman" w:hAnsi="Times New Roman" w:cs="Times New Roman"/>
        </w:rPr>
        <w:t>conference presentation</w:t>
      </w:r>
    </w:p>
    <w:p w:rsidR="00770323" w:rsidRDefault="00770323"/>
    <w:p w:rsidR="00770323" w:rsidRDefault="00770323"/>
    <w:sectPr w:rsidR="00770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9BC" w:rsidRDefault="000D59BC" w:rsidP="00DC0E29">
      <w:r>
        <w:separator/>
      </w:r>
    </w:p>
  </w:endnote>
  <w:endnote w:type="continuationSeparator" w:id="0">
    <w:p w:rsidR="000D59BC" w:rsidRDefault="000D59BC" w:rsidP="00D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9BC" w:rsidRDefault="000D59BC" w:rsidP="00DC0E29">
      <w:r>
        <w:separator/>
      </w:r>
    </w:p>
  </w:footnote>
  <w:footnote w:type="continuationSeparator" w:id="0">
    <w:p w:rsidR="000D59BC" w:rsidRDefault="000D59BC" w:rsidP="00DC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3NTQzNTAxtDC1MDNT0lEKTi0uzszPAykwrgUALSs2AiwAAAA="/>
  </w:docVars>
  <w:rsids>
    <w:rsidRoot w:val="000973A5"/>
    <w:rsid w:val="000973A5"/>
    <w:rsid w:val="000A75D7"/>
    <w:rsid w:val="000D59BC"/>
    <w:rsid w:val="001E159A"/>
    <w:rsid w:val="002B75D2"/>
    <w:rsid w:val="002D53B2"/>
    <w:rsid w:val="003157BB"/>
    <w:rsid w:val="003F797F"/>
    <w:rsid w:val="0040468B"/>
    <w:rsid w:val="00407957"/>
    <w:rsid w:val="00423371"/>
    <w:rsid w:val="00450D92"/>
    <w:rsid w:val="00487D8E"/>
    <w:rsid w:val="00496717"/>
    <w:rsid w:val="00547D04"/>
    <w:rsid w:val="005C7787"/>
    <w:rsid w:val="005F4A11"/>
    <w:rsid w:val="00623AB3"/>
    <w:rsid w:val="006843D7"/>
    <w:rsid w:val="00691B8A"/>
    <w:rsid w:val="007427EF"/>
    <w:rsid w:val="00770323"/>
    <w:rsid w:val="008D71A8"/>
    <w:rsid w:val="008F79BD"/>
    <w:rsid w:val="009317E3"/>
    <w:rsid w:val="00A85BB1"/>
    <w:rsid w:val="00AC7976"/>
    <w:rsid w:val="00AD35BB"/>
    <w:rsid w:val="00B06DBA"/>
    <w:rsid w:val="00B90EFD"/>
    <w:rsid w:val="00C33BED"/>
    <w:rsid w:val="00CC4523"/>
    <w:rsid w:val="00D424CC"/>
    <w:rsid w:val="00DC0E29"/>
    <w:rsid w:val="00E14E7A"/>
    <w:rsid w:val="00E3622B"/>
    <w:rsid w:val="00E5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9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29"/>
    <w:pPr>
      <w:widowControl/>
      <w:tabs>
        <w:tab w:val="center" w:pos="4680"/>
        <w:tab w:val="right" w:pos="9360"/>
      </w:tabs>
    </w:pPr>
    <w:rPr>
      <w:kern w:val="0"/>
      <w:sz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DC0E29"/>
  </w:style>
  <w:style w:type="paragraph" w:styleId="a5">
    <w:name w:val="footer"/>
    <w:basedOn w:val="a"/>
    <w:link w:val="a6"/>
    <w:uiPriority w:val="99"/>
    <w:unhideWhenUsed/>
    <w:rsid w:val="00DC0E29"/>
    <w:pPr>
      <w:widowControl/>
      <w:tabs>
        <w:tab w:val="center" w:pos="4680"/>
        <w:tab w:val="right" w:pos="9360"/>
      </w:tabs>
    </w:pPr>
    <w:rPr>
      <w:kern w:val="0"/>
      <w:sz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DC0E29"/>
  </w:style>
  <w:style w:type="paragraph" w:customStyle="1" w:styleId="Default">
    <w:name w:val="Default"/>
    <w:rsid w:val="00DC0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1E15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29"/>
    <w:pPr>
      <w:widowControl w:val="0"/>
      <w:spacing w:after="0" w:line="240" w:lineRule="auto"/>
    </w:pPr>
    <w:rPr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29"/>
    <w:pPr>
      <w:widowControl/>
      <w:tabs>
        <w:tab w:val="center" w:pos="4680"/>
        <w:tab w:val="right" w:pos="9360"/>
      </w:tabs>
    </w:pPr>
    <w:rPr>
      <w:kern w:val="0"/>
      <w:sz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DC0E29"/>
  </w:style>
  <w:style w:type="paragraph" w:styleId="a5">
    <w:name w:val="footer"/>
    <w:basedOn w:val="a"/>
    <w:link w:val="a6"/>
    <w:uiPriority w:val="99"/>
    <w:unhideWhenUsed/>
    <w:rsid w:val="00DC0E29"/>
    <w:pPr>
      <w:widowControl/>
      <w:tabs>
        <w:tab w:val="center" w:pos="4680"/>
        <w:tab w:val="right" w:pos="9360"/>
      </w:tabs>
    </w:pPr>
    <w:rPr>
      <w:kern w:val="0"/>
      <w:sz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DC0E29"/>
  </w:style>
  <w:style w:type="paragraph" w:customStyle="1" w:styleId="Default">
    <w:name w:val="Default"/>
    <w:rsid w:val="00DC0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TW"/>
    </w:rPr>
  </w:style>
  <w:style w:type="character" w:styleId="a7">
    <w:name w:val="Emphasis"/>
    <w:basedOn w:val="a0"/>
    <w:uiPriority w:val="20"/>
    <w:qFormat/>
    <w:rsid w:val="001E15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ZHANG Rengong</dc:creator>
  <cp:lastModifiedBy>TKU</cp:lastModifiedBy>
  <cp:revision>2</cp:revision>
  <cp:lastPrinted>2017-10-29T12:02:00Z</cp:lastPrinted>
  <dcterms:created xsi:type="dcterms:W3CDTF">2020-09-21T01:27:00Z</dcterms:created>
  <dcterms:modified xsi:type="dcterms:W3CDTF">2020-09-21T01:27:00Z</dcterms:modified>
</cp:coreProperties>
</file>